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textAlignment w:val="baseline"/>
        <w:rPr>
          <w:rFonts w:ascii="inherit" w:hAnsi="inherit" w:cs="宋体"/>
          <w:kern w:val="0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附件2：</w:t>
      </w:r>
    </w:p>
    <w:p>
      <w:pPr>
        <w:widowControl/>
        <w:spacing w:line="220" w:lineRule="atLeast"/>
        <w:jc w:val="left"/>
        <w:textAlignment w:val="baseline"/>
        <w:rPr>
          <w:rFonts w:hint="eastAsia" w:ascii="黑体" w:hAnsi="黑体" w:eastAsia="黑体" w:cs="黑体"/>
          <w:kern w:val="0"/>
          <w:sz w:val="36"/>
          <w:szCs w:val="36"/>
        </w:rPr>
      </w:pPr>
      <w:r>
        <w:rPr>
          <w:rFonts w:ascii="inherit" w:hAnsi="inherit" w:cs="宋体"/>
          <w:kern w:val="0"/>
          <w:sz w:val="12"/>
          <w:szCs w:val="12"/>
        </w:rPr>
        <w:t> </w:t>
      </w:r>
    </w:p>
    <w:p>
      <w:pPr>
        <w:widowControl/>
        <w:spacing w:line="220" w:lineRule="atLeast"/>
        <w:jc w:val="center"/>
        <w:textAlignment w:val="baseline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华文中宋" w:eastAsia="黑体" w:cs="宋体"/>
          <w:sz w:val="36"/>
          <w:szCs w:val="36"/>
        </w:rPr>
        <w:t>学习贯彻习近平新时代中国特色社会主义思想专题宣讲情况报表</w:t>
      </w:r>
    </w:p>
    <w:p>
      <w:pPr>
        <w:widowControl/>
        <w:spacing w:line="420" w:lineRule="auto"/>
        <w:jc w:val="center"/>
        <w:textAlignment w:val="baseline"/>
        <w:rPr>
          <w:rFonts w:ascii="inherit" w:hAnsi="inherit" w:cs="宋体"/>
          <w:kern w:val="0"/>
          <w:sz w:val="36"/>
          <w:szCs w:val="36"/>
        </w:rPr>
      </w:pPr>
      <w:r>
        <w:rPr>
          <w:rFonts w:ascii="inherit" w:hAnsi="inherit" w:cs="宋体"/>
          <w:kern w:val="0"/>
          <w:sz w:val="36"/>
          <w:szCs w:val="36"/>
        </w:rPr>
        <w:t> </w:t>
      </w:r>
    </w:p>
    <w:p>
      <w:pPr>
        <w:widowControl/>
        <w:spacing w:line="220" w:lineRule="atLeast"/>
        <w:jc w:val="left"/>
        <w:textAlignment w:val="baseline"/>
        <w:rPr>
          <w:rFonts w:ascii="inherit" w:hAnsi="inherit" w:cs="宋体"/>
          <w:kern w:val="0"/>
          <w:sz w:val="12"/>
          <w:szCs w:val="12"/>
        </w:rPr>
      </w:pPr>
      <w:r>
        <w:rPr>
          <w:rFonts w:ascii="inherit" w:hAnsi="inherit" w:cs="宋体"/>
          <w:kern w:val="0"/>
          <w:sz w:val="12"/>
          <w:szCs w:val="12"/>
        </w:rPr>
        <w:t> </w:t>
      </w:r>
      <w:r>
        <w:rPr>
          <w:rFonts w:hint="eastAsia" w:ascii="仿宋_GB2312" w:hAnsi="inherit" w:eastAsia="仿宋_GB2312" w:cs="宋体"/>
          <w:kern w:val="0"/>
          <w:sz w:val="32"/>
          <w:szCs w:val="32"/>
        </w:rPr>
        <w:t>填报单位（盖章）：                                            填报人：           联系电话：</w:t>
      </w:r>
    </w:p>
    <w:tbl>
      <w:tblPr>
        <w:tblStyle w:val="3"/>
        <w:tblpPr w:leftFromText="180" w:rightFromText="180" w:vertAnchor="text" w:horzAnchor="page" w:tblpX="1240" w:tblpY="91"/>
        <w:tblOverlap w:val="never"/>
        <w:tblW w:w="14548" w:type="dxa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1658"/>
        <w:gridCol w:w="4507"/>
        <w:gridCol w:w="1815"/>
        <w:gridCol w:w="1620"/>
        <w:gridCol w:w="1334"/>
        <w:gridCol w:w="1801"/>
        <w:gridCol w:w="960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序号</w:t>
            </w:r>
          </w:p>
        </w:tc>
        <w:tc>
          <w:tcPr>
            <w:tcW w:w="1658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宣讲专家</w:t>
            </w:r>
          </w:p>
        </w:tc>
        <w:tc>
          <w:tcPr>
            <w:tcW w:w="4507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宣讲题目</w:t>
            </w:r>
          </w:p>
        </w:tc>
        <w:tc>
          <w:tcPr>
            <w:tcW w:w="1815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宣讲时间</w:t>
            </w:r>
          </w:p>
        </w:tc>
        <w:tc>
          <w:tcPr>
            <w:tcW w:w="1620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宣讲对象</w:t>
            </w:r>
          </w:p>
        </w:tc>
        <w:tc>
          <w:tcPr>
            <w:tcW w:w="1334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听讲人数</w:t>
            </w:r>
          </w:p>
        </w:tc>
        <w:tc>
          <w:tcPr>
            <w:tcW w:w="1801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宣传报道情况</w:t>
            </w:r>
          </w:p>
        </w:tc>
        <w:tc>
          <w:tcPr>
            <w:tcW w:w="960" w:type="dxa"/>
            <w:tcBorders>
              <w:top w:val="single" w:color="000000" w:sz="4" w:space="0"/>
              <w:left w:val="outset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20" w:lineRule="atLeast"/>
              <w:jc w:val="center"/>
              <w:textAlignment w:val="baseline"/>
              <w:rPr>
                <w:rFonts w:ascii="inherit" w:hAnsi="inherit" w:cs="宋体"/>
                <w:kern w:val="0"/>
                <w:sz w:val="24"/>
              </w:rPr>
            </w:pPr>
            <w:r>
              <w:rPr>
                <w:rFonts w:ascii="黑体" w:hAnsi="inherit" w:eastAsia="黑体" w:cs="宋体"/>
                <w:bCs/>
                <w:kern w:val="0"/>
                <w:sz w:val="24"/>
              </w:rPr>
              <w:br w:type="textWrapping"/>
            </w:r>
            <w:r>
              <w:rPr>
                <w:rFonts w:ascii="黑体" w:hAnsi="inherit" w:eastAsia="黑体" w:cs="宋体"/>
                <w:bCs/>
                <w:kern w:val="0"/>
                <w:sz w:val="24"/>
              </w:rPr>
              <w:t>备注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4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3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620" w:lineRule="exact"/>
              <w:jc w:val="left"/>
              <w:textAlignment w:val="baseline"/>
              <w:rPr>
                <w:rFonts w:ascii="inherit" w:hAnsi="inherit" w:cs="宋体"/>
                <w:kern w:val="0"/>
                <w:sz w:val="12"/>
                <w:szCs w:val="12"/>
              </w:rPr>
            </w:pPr>
            <w:r>
              <w:rPr>
                <w:rFonts w:ascii="inherit" w:hAnsi="inherit" w:cs="宋体"/>
                <w:kern w:val="0"/>
                <w:sz w:val="12"/>
                <w:szCs w:val="12"/>
              </w:rPr>
              <w:t> </w:t>
            </w:r>
          </w:p>
        </w:tc>
      </w:tr>
    </w:tbl>
    <w:p>
      <w:pPr>
        <w:widowControl/>
        <w:spacing w:line="220" w:lineRule="atLeast"/>
        <w:jc w:val="left"/>
        <w:textAlignment w:val="baseline"/>
        <w:rPr>
          <w:rFonts w:ascii="inherit" w:hAnsi="inherit" w:cs="宋体"/>
          <w:kern w:val="0"/>
          <w:sz w:val="12"/>
          <w:szCs w:val="12"/>
        </w:rPr>
      </w:pPr>
      <w:r>
        <w:rPr>
          <w:rFonts w:ascii="inherit" w:hAnsi="inherit" w:cs="宋体"/>
          <w:kern w:val="0"/>
          <w:sz w:val="12"/>
          <w:szCs w:val="12"/>
        </w:rPr>
        <w:t> </w:t>
      </w:r>
    </w:p>
    <w:p>
      <w:pPr>
        <w:widowControl/>
        <w:spacing w:line="220" w:lineRule="atLeast"/>
        <w:jc w:val="left"/>
        <w:textAlignment w:val="baseline"/>
        <w:rPr>
          <w:rFonts w:ascii="inherit" w:hAnsi="inherit" w:cs="宋体"/>
          <w:kern w:val="0"/>
          <w:sz w:val="12"/>
          <w:szCs w:val="12"/>
        </w:rPr>
      </w:pPr>
      <w:r>
        <w:rPr>
          <w:rFonts w:ascii="inherit" w:hAnsi="inherit" w:cs="宋体"/>
          <w:kern w:val="0"/>
          <w:sz w:val="12"/>
          <w:szCs w:val="12"/>
        </w:rPr>
        <w:t> </w:t>
      </w:r>
      <w:r>
        <w:rPr>
          <w:rFonts w:hint="eastAsia" w:ascii="仿宋_GB2312" w:hAnsi="inherit" w:eastAsia="仿宋_GB2312" w:cs="宋体"/>
          <w:sz w:val="24"/>
        </w:rPr>
        <w:t>备注：“宣讲时间”栏填写已开展宣讲活动的具体时间。“宣传报道情况”栏，请填写在学校主页或本单位网站报道宣讲活动的相关新闻报道链接。</w:t>
      </w:r>
    </w:p>
    <w:p>
      <w:pPr>
        <w:widowControl/>
        <w:spacing w:line="220" w:lineRule="atLeast"/>
        <w:jc w:val="left"/>
        <w:textAlignment w:val="baseline"/>
        <w:rPr>
          <w:rFonts w:ascii="inherit" w:hAnsi="inherit" w:cs="宋体"/>
          <w:kern w:val="0"/>
          <w:sz w:val="12"/>
          <w:szCs w:val="12"/>
        </w:rPr>
      </w:pPr>
      <w:r>
        <w:rPr>
          <w:rFonts w:ascii="inherit" w:hAnsi="inherit" w:cs="宋体"/>
          <w:kern w:val="0"/>
          <w:sz w:val="12"/>
          <w:szCs w:val="12"/>
        </w:rPr>
        <w:t> </w:t>
      </w:r>
    </w:p>
    <w:p>
      <w:pPr>
        <w:widowControl/>
        <w:spacing w:line="300" w:lineRule="atLeast"/>
        <w:jc w:val="center"/>
        <w:textAlignment w:val="baseline"/>
        <w:rPr>
          <w:rFonts w:hint="eastAsia" w:ascii="inherit" w:hAnsi="inherit" w:cs="宋体"/>
          <w:color w:val="FFFFFF"/>
          <w:kern w:val="0"/>
          <w:sz w:val="12"/>
          <w:szCs w:val="12"/>
        </w:rPr>
      </w:pPr>
    </w:p>
    <w:p>
      <w:bookmarkStart w:id="0" w:name="_GoBack"/>
      <w:bookmarkEnd w:id="0"/>
    </w:p>
    <w:sectPr>
      <w:pgSz w:w="16838" w:h="11906" w:orient="landscape"/>
      <w:pgMar w:top="1134" w:right="1418" w:bottom="85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55436"/>
    <w:rsid w:val="5BD5543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2018-09-21T07:07:00Z</dcterms:created>
  <dc:creator>依依</dc:creator>
  <cp:lastModifiedBy>依依</cp:lastModifiedBy>
  <dcterms:modified xsi:type="dcterms:W3CDTF">2018-09-21T07:08:17Z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